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Enquadramento: </w:t>
      </w:r>
      <w:r>
        <w:rPr>
          <w:rFonts w:cs="Arial" w:ascii="Arial" w:hAnsi="Arial"/>
          <w:sz w:val="20"/>
          <w:szCs w:val="20"/>
        </w:rPr>
        <w:t>Estaleiros, contemplando fabricação, montagem, reparação e/ou manutenção de embarcações e estruturas flutuantes, sem acesso direto a corpos hídricos ou a faixa de praia ou que não ocupem faixas de praia ou Área de Preservação Permanente.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Capacidade Máxima de Processamento:</w:t>
      </w:r>
      <w:r>
        <w:rPr>
          <w:rFonts w:cs="Arial" w:ascii="Arial" w:hAnsi="Arial"/>
          <w:sz w:val="20"/>
          <w:szCs w:val="20"/>
        </w:rPr>
        <w:t xml:space="preserve"> ...................... </w:t>
      </w:r>
      <w:r>
        <w:rPr>
          <w:rFonts w:cs="Arial" w:ascii="Arial" w:hAnsi="Arial"/>
          <w:b/>
          <w:sz w:val="20"/>
          <w:szCs w:val="20"/>
        </w:rPr>
        <w:t>t/mês.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I ≤ 1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útil: </w:t>
      </w:r>
      <w:r>
        <w:rPr>
          <w:rFonts w:cs="Arial" w:ascii="Arial" w:hAnsi="Arial"/>
          <w:sz w:val="20"/>
          <w:szCs w:val="20"/>
        </w:rPr>
        <w:t>............................</w:t>
      </w:r>
      <w:r>
        <w:rPr>
          <w:rFonts w:cs="Arial" w:ascii="Arial" w:hAnsi="Arial"/>
          <w:b/>
          <w:sz w:val="20"/>
          <w:szCs w:val="20"/>
        </w:rPr>
        <w:t xml:space="preserve">ha </w:t>
      </w:r>
      <w:r>
        <w:rPr>
          <w:rFonts w:cs="Arial" w:ascii="Arial" w:hAnsi="Arial"/>
          <w:sz w:val="20"/>
          <w:szCs w:val="20"/>
        </w:rPr>
        <w:t>(á</w:t>
      </w:r>
      <w:r>
        <w:rPr>
          <w:rFonts w:cs="Arial" w:ascii="Arial" w:hAnsi="Arial"/>
          <w:i/>
          <w:sz w:val="20"/>
          <w:szCs w:val="20"/>
        </w:rPr>
        <w:t>rea construída + área de estocagem + área de estacionamento + área de apoio</w:t>
      </w:r>
      <w:r>
        <w:rPr>
          <w:rFonts w:cs="Arial" w:ascii="Arial" w:hAnsi="Arial"/>
          <w:sz w:val="20"/>
          <w:szCs w:val="20"/>
        </w:rPr>
        <w:t>), quando houver.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</w:rPr>
        <w:t>IV.1</w:t>
      </w:r>
      <w:r>
        <w:rPr>
          <w:rFonts w:cs="Arial"/>
        </w:rPr>
        <w:t xml:space="preserve"> </w:t>
      </w:r>
      <w:r>
        <w:rPr>
          <w:rFonts w:cs="Arial"/>
          <w:i/>
        </w:rPr>
        <w:t>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/>
      </w:pPr>
      <w:r>
        <w:rPr>
          <w:rFonts w:cs="Arial"/>
          <w:b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 xml:space="preserve"> </w:t>
      </w:r>
      <w:r>
        <w:rPr/>
        <w:softHyphen/>
        <w:softHyphen/>
        <w:softHyphen/>
        <w:t>.................. (m³/mês) ou .................. (kg/mês) ou ............... (.........)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 no processo produtivo:..................................................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Identificar todas as atividades realizadas pela empresa, inclusive as atividades de apoio: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Corte, dobramento, solda de estruturas metálicas;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Lixamento de estruturas metálicas;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Pintura manual (pincel);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Aplicação de outros produtos químicos; Especificar qual(is) produto(s): 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Manutenção de peças e equipamentos;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Lavagem de peças e equipamentos;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Outros; descrever: 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(vasilhames de óleo ou graxa para a lubrificação das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Normal"/>
        <w:spacing w:lineRule="auto" w:line="360" w:before="24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IV.10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Possui tanque de combustível aéreo no empreendimento?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279400</wp:posOffset>
                </wp:positionH>
                <wp:positionV relativeFrom="paragraph">
                  <wp:posOffset>201295</wp:posOffset>
                </wp:positionV>
                <wp:extent cx="257810" cy="2578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pt;margin-top:15.8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2034540</wp:posOffset>
                </wp:positionH>
                <wp:positionV relativeFrom="paragraph">
                  <wp:posOffset>133985</wp:posOffset>
                </wp:positionV>
                <wp:extent cx="1270" cy="1816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0.2pt;margin-top:10.55pt;width:0pt;height:14.2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</w:t>
      </w:r>
      <w:r>
        <w:rPr>
          <w:rFonts w:cs="Arial"/>
        </w:rPr>
        <w:t xml:space="preserve">Possui sistema de contenção: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2034540</wp:posOffset>
                </wp:positionH>
                <wp:positionV relativeFrom="paragraph">
                  <wp:posOffset>95885</wp:posOffset>
                </wp:positionV>
                <wp:extent cx="26733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0.2pt;margin-top:7.55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>Especifique..............................................................................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IV.11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Corte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Dobramento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Solda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)Lixamento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Jateamento;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Pintura manual (pincel);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Pintura por aspersão;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) Aplicação de outros produtos químicos; Especificar qual(is) produto(s):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 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Manutenção de peças e equipamentos;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Lavagem de peças e equipamentos;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Listar as matérias-primas utilizadas: 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Volume mensal médio de chapas metálicas processadas (m</w:t>
      </w:r>
      <w:r>
        <w:rPr>
          <w:rFonts w:cs="Arial" w:ascii="Arial" w:hAnsi="Arial"/>
          <w:sz w:val="20"/>
          <w:szCs w:val="20"/>
          <w:vertAlign w:val="superscript"/>
        </w:rPr>
        <w:t>3</w:t>
      </w:r>
      <w:r>
        <w:rPr>
          <w:rFonts w:cs="Arial" w:ascii="Arial" w:hAnsi="Arial"/>
          <w:sz w:val="20"/>
          <w:szCs w:val="20"/>
        </w:rPr>
        <w:t>): 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397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75"/>
        <w:gridCol w:w="2711"/>
        <w:gridCol w:w="2411"/>
      </w:tblGrid>
      <w:tr>
        <w:trPr/>
        <w:tc>
          <w:tcPr>
            <w:tcW w:w="327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Máquina/equipamento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Capacidade</w:t>
            </w:r>
          </w:p>
        </w:tc>
      </w:tr>
      <w:tr>
        <w:trPr/>
        <w:tc>
          <w:tcPr>
            <w:tcW w:w="327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27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27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27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27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27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27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27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pStyle w:val="Normal"/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92"/>
        <w:gridCol w:w="2711"/>
        <w:gridCol w:w="1702"/>
      </w:tblGrid>
      <w:tr>
        <w:trPr/>
        <w:tc>
          <w:tcPr>
            <w:tcW w:w="409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Área (m2)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Número de funcionários</w:t>
            </w:r>
          </w:p>
        </w:tc>
      </w:tr>
      <w:tr>
        <w:trPr/>
        <w:tc>
          <w:tcPr>
            <w:tcW w:w="409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09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09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09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09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**A soma das áreas de todos os setores da empresa deverá ser igual à área útil do      empreendimento, devendo ser incluídas todas as áreas utilizadas pela empresa, incluindo áreas abertas, pátio de movimentação de veículos, áreas de lazer, estacionamento, etc.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Possui Certidão de Vistoria do Corpo de Bombeiros válida:</w:t>
      </w:r>
      <w:r>
        <w:rPr>
          <w:rFonts w:cs="Arial" w:ascii="Arial" w:hAnsi="Arial"/>
          <w:sz w:val="20"/>
          <w:szCs w:val="20"/>
        </w:rPr>
        <w:t xml:space="preserve">      </w:t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</w:t>
      </w:r>
      <w:r>
        <w:rPr>
          <w:rFonts w:cs="Arial" w:ascii="Arial" w:hAnsi="Arial"/>
          <w:b/>
          <w:sz w:val="20"/>
          <w:szCs w:val="20"/>
        </w:rPr>
        <w:t>(  )Sim           (  )Não.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inferior ou igual a 250L:        (   )sim;  (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superior a 250L:                    (   )sim;  ( 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contenção: (  )sim; (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Compatibilidade química dos produtos armazenados: (   )compatíveis;   (   )incompatíveis.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 caso de incompatibilidade química responda aos itens a seguir: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 das chapas, óleos solúveis refrigerantes,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Corpo d’água. Outorga nº: 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Infiltração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coleta pública. Anuência da concessionária local, da municipalidade ou do responsável nº ..............................................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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drenagem pluvial. Outorga nº: .........................................................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Outro. Especificar: .........................................................      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  <w:i/>
          <w:i/>
        </w:rPr>
      </w:pPr>
      <w:r>
        <w:rPr>
          <w:rFonts w:cs="Arial"/>
        </w:rPr>
        <w:t xml:space="preserve">Indicar frequência: .........................................................        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VII.  GERENCIAMENTO DE RESÍDUOS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9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9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9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Artigo"/>
        <w:numPr>
          <w:ilvl w:val="0"/>
          <w:numId w:val="9"/>
        </w:numPr>
        <w:spacing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19"/>
        <w:gridCol w:w="748"/>
        <w:gridCol w:w="933"/>
        <w:gridCol w:w="1361"/>
        <w:gridCol w:w="933"/>
        <w:gridCol w:w="1437"/>
        <w:gridCol w:w="883"/>
        <w:gridCol w:w="722"/>
        <w:gridCol w:w="1071"/>
      </w:tblGrid>
      <w:tr>
        <w:trPr>
          <w:trHeight w:val="262" w:hRule="atLeast"/>
        </w:trPr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6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  <w:br/>
              <w:t>Nome da empresa</w:t>
            </w:r>
          </w:p>
        </w:tc>
        <w:tc>
          <w:tcPr>
            <w:tcW w:w="107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ind w:left="1390" w:hanging="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7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28"/>
              <w:gridCol w:w="2128"/>
              <w:gridCol w:w="2128"/>
              <w:gridCol w:w="2285"/>
            </w:tblGrid>
            <w:tr>
              <w:trPr>
                <w:trHeight w:val="340" w:hRule="atLeast"/>
              </w:trPr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5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90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917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0"/>
        <w:gridCol w:w="2126"/>
        <w:gridCol w:w="1842"/>
        <w:gridCol w:w="1560"/>
      </w:tblGrid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(1). Acondicionamento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284" w:leader="none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(2). Armazenamento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 xml:space="preserve">(3).    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Destinação</w:t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c)</w:t>
              <w:tab/>
              <w:t xml:space="preserve">Sucata metálica / não metálica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g) Outros. Especificar: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11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Realiza a atividade de pintura: </w:t>
      </w:r>
      <w:r>
        <w:rPr>
          <w:rFonts w:cs="Arial" w:ascii="Arial" w:hAnsi="Arial"/>
          <w:sz w:val="20"/>
          <w:szCs w:val="20"/>
        </w:rPr>
        <w:t>(   ) Sim;  (   ) Não.</w:t>
      </w:r>
    </w:p>
    <w:p>
      <w:pPr>
        <w:pStyle w:val="Normal"/>
        <w:spacing w:lineRule="auto" w:line="36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realize, responda os itens a seguir: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pintura realizada: (   ) Manual; (   )Aspersão; (   )Imersão; (   )Outros. Descrever: ________________________________________________________________________</w:t>
      </w:r>
    </w:p>
    <w:p>
      <w:pPr>
        <w:pStyle w:val="ListParagraph"/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Barreiras físicas de contenção: (   ) em todo o entorno; (   ) parcial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 )parcial; (   )total;  (   )sem cobertura.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Descrição da cabine de pintura/contenção de voláteis:  ___________________________________________________________________ 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Relação dos outros tipos de equipamentos/máquinas geradores de emissão atmosférica e seus respectivos controles: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ListParagraph"/>
        <w:numPr>
          <w:ilvl w:val="1"/>
          <w:numId w:val="6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Emissão de Ruídos: 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ListParagraph"/>
        <w:spacing w:lineRule="auto" w:line="360"/>
        <w:ind w:left="85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Sim;   (   ) Não.</w:t>
      </w:r>
    </w:p>
    <w:p>
      <w:pPr>
        <w:pStyle w:val="ListParagraph"/>
        <w:spacing w:lineRule="auto" w:line="360"/>
        <w:ind w:left="85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possua, responda os itens a seguir: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redução de ruído:   (   ) Sim;   (   ) Não.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positivo responda aos itens a seguir: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Artigo"/>
        <w:spacing w:beforeAutospacing="0" w:before="335" w:afterAutospacing="0" w:after="335"/>
        <w:ind w:firstLine="67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1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31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8.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0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ff4cee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/>
      <w:color w:val="auto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Arial" w:hAnsi="Arial"/>
      <w:b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ascii="Arial" w:hAnsi="Arial"/>
      <w:b/>
      <w:sz w:val="2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Arial" w:hAnsi="Arial"/>
      <w:color w:val="auto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ff4cee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ff4cee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f64ad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8E0B-A5A8-4C4E-8CC9-5CA3CDF7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LibreOffice/6.2.7.1$Windows_X86_64 LibreOffice_project/23edc44b61b830b7d749943e020e96f5a7df63bf</Application>
  <Pages>19</Pages>
  <Words>3400</Words>
  <Characters>37225</Characters>
  <CharactersWithSpaces>41431</CharactersWithSpaces>
  <Paragraphs>484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2013-04-11T13:19:00Z</dcterms:created>
  <dc:creator>glibardi</dc:creator>
  <dc:description/>
  <dc:language>pt-BR</dc:language>
  <cp:lastModifiedBy/>
  <dcterms:modified xsi:type="dcterms:W3CDTF">2021-04-14T14:40:03Z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