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lineRule="auto" w:line="36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SISTEMA DE INFORMAÇÃO E DIAGNÓSTICO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É expressamente proibido qualquer tipo de intervenção em Área de Preservação Permanente. Deverá ser observada rigorosamente a formatação deste formulário, não sendo permitida qualquer 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Enquadramento</w:t>
      </w:r>
      <w:r>
        <w:rPr>
          <w:rFonts w:cs="Arial" w:ascii="Arial" w:hAnsi="Arial"/>
          <w:b/>
          <w:sz w:val="22"/>
          <w:szCs w:val="22"/>
        </w:rPr>
        <w:t>:</w:t>
      </w:r>
      <w:r>
        <w:rPr>
          <w:rFonts w:cs="Arial" w:ascii="Arial" w:hAnsi="Arial"/>
          <w:sz w:val="22"/>
          <w:szCs w:val="22"/>
        </w:rPr>
        <w:t>Fabricação de artigos de colchoaria e estofados.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Descrição da atividade desenvolvida: 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(Volume mensal de madeira a ser processada m³/mês): </w:t>
      </w:r>
      <w:r>
        <w:rPr>
          <w:rFonts w:cs="Arial" w:ascii="Arial" w:hAnsi="Arial"/>
          <w:sz w:val="22"/>
          <w:szCs w:val="22"/>
        </w:rPr>
        <w:t>.....................................................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Razão Social/Nome: 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Fantasia: ......................................................................................................................... CNPJ/CPF: 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Endereço: ................................................................................................................................  Nº ............ Bairro: 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Cidade: ................................................. CEP: .................................Tel: (.....).........................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Telefone para contato: (....... 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 mail:....................................................................................................................................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Telefone para contato: (.....) ..................................   Número da ART....................................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Endereço para Correspondência: 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II.1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Zona Urbana 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Industrial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Residencial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Comercial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Mista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Outra. Especificar: 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II.2 Há residência(s) de terceiros no entorno (raio de 100m) do empreendimento</w:t>
      </w:r>
      <w:r>
        <w:rPr>
          <w:rFonts w:cs="Arial"/>
          <w:i/>
          <w:sz w:val="22"/>
          <w:szCs w:val="22"/>
        </w:rPr>
        <w:t>?</w:t>
      </w:r>
      <w:r>
        <w:rPr>
          <w:rFonts w:cs="Arial"/>
          <w:sz w:val="22"/>
          <w:szCs w:val="22"/>
        </w:rPr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Sim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II.3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da unidade de conservação: 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  <w:vertAlign w:val="superscript"/>
        </w:rPr>
        <w:t>o</w:t>
      </w:r>
      <w:r>
        <w:rPr>
          <w:rFonts w:cs="Arial"/>
          <w:sz w:val="22"/>
          <w:szCs w:val="22"/>
        </w:rPr>
        <w:t xml:space="preserve"> do documento referente à anuência, se aplicável:...........................................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Não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II.4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Sim. Tipo de APP: 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O que está em APP? 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 SEMACULT,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II.5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b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Sim. Especificar o tipo: ...............................................................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b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II.6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Sim.       Nº do documento referente à autorização expedida pelo IDAF: 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II.7 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Possui. Especificar:</w:t>
      </w:r>
      <w:bookmarkStart w:id="0" w:name="Texto7"/>
      <w:bookmarkEnd w:id="0"/>
      <w:r>
        <w:rPr>
          <w:rFonts w:cs="Arial"/>
          <w:sz w:val="22"/>
          <w:szCs w:val="22"/>
        </w:rPr>
        <w:t>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II.8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Preencher SID de terraplanagem.</w:t>
      </w:r>
    </w:p>
    <w:p>
      <w:pPr>
        <w:pStyle w:val="BodyText2"/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II.9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1" w:name="_GoBack"/>
      <w:bookmarkStart w:id="2" w:name="_GoBack"/>
      <w:bookmarkEnd w:id="2"/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2"/>
                <w:szCs w:val="22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UTM (N): ................................................                  UTM (E): 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UTM (N): ................................................UTM (E): 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UTM (N): ................................................UTM (E): 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UTM (N): ................................................UTM (E): 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UTM (N): ................................................UTM (E): 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UTM (N): ................................................UTM (E): 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IV.1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Planejamento</w:t>
      </w:r>
      <w:bookmarkStart w:id="3" w:name="Selecionar23"/>
      <w:r>
        <w:rPr>
          <w:rFonts w:eastAsia="Webdings" w:cs="Webdings" w:ascii="Webdings" w:hAnsi="Webdings"/>
          <w:sz w:val="22"/>
          <w:szCs w:val="22"/>
        </w:rPr>
        <w:t></w:t>
      </w:r>
      <w:bookmarkEnd w:id="3"/>
      <w:r>
        <w:rPr>
          <w:rFonts w:cs="Arial"/>
          <w:sz w:val="22"/>
          <w:szCs w:val="22"/>
        </w:rPr>
        <w:t xml:space="preserve"> Instalação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Previsão de início da operação: .......................Data de início da atividade:</w:t>
      </w:r>
      <w:bookmarkStart w:id="4" w:name="Texto11"/>
      <w:bookmarkEnd w:id="4"/>
      <w:r>
        <w:rPr>
          <w:rFonts w:cs="Arial"/>
          <w:sz w:val="22"/>
          <w:szCs w:val="22"/>
        </w:rPr>
        <w:t>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IV.2 Número de empregados</w:t>
      </w:r>
      <w:r>
        <w:rPr>
          <w:rFonts w:cs="Arial"/>
          <w:i/>
          <w:sz w:val="22"/>
          <w:szCs w:val="22"/>
        </w:rPr>
        <w:t>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IV.3 Horário de Funcionamento:</w:t>
      </w:r>
      <w:r>
        <w:rPr>
          <w:rFonts w:cs="Arial"/>
          <w:i/>
          <w:sz w:val="22"/>
          <w:szCs w:val="22"/>
        </w:rPr>
        <w:t xml:space="preserve">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IV.4Capacidade produtiva mensal</w:t>
        <w:softHyphen/>
        <w:softHyphen/>
        <w:softHyphen/>
        <w:t>(volume total mensal a ser processada, peças fabricadas ou outros):</w:t>
      </w:r>
      <w:r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IV.5 Listar as demais matérias-primas utilizadas: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ind w:right="-851" w:hanging="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IV.6Especificar os equipamentos instalados (tipos e quantidade) utilizados na atividade: </w:t>
      </w:r>
    </w:p>
    <w:tbl>
      <w:tblPr>
        <w:tblStyle w:val="Tabelacomgrade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4"/>
        <w:gridCol w:w="3716"/>
      </w:tblGrid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34" w:hanging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Máquina/equipamento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Quantidade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ind w:right="-851" w:hanging="0"/>
        <w:rPr>
          <w:rFonts w:cs="Arial"/>
          <w:b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ind w:right="-851" w:hanging="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IV.7 Possui Certidão de Vistoria do Corpo de Bombeiros válida: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IV.8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3309620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60.6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Áreas descobertas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Áreas Cobertas            Área:.......................m².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>Terra batida (sem pavimentação).  Área:.......................m².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>Paralelepípedo/ bloquete/ pavi-s ou similares. Área: .......................m².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Asfalto. Área:.......................m².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>Outra:Especificar: .......................Área:.......................m².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IV.9 Possui depósito para armazenamento de produtos perigosos (vasilhames de óleo ou graxa para a lubrificação de máquinas, solventes, etc.)?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1270" cy="1212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6pt;margin-top:9.95pt;width:0pt;height:9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73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.85pt;margin-top:2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1270" cy="1416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10.35pt;width:0pt;height:11.0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</w:t>
      </w:r>
      <w:r>
        <w:rPr>
          <w:rFonts w:cs="Arial"/>
          <w:sz w:val="22"/>
          <w:szCs w:val="22"/>
        </w:rPr>
        <w:t xml:space="preserve">Possui contenção contra vazamentos?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73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4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cs="Arial"/>
          <w:sz w:val="22"/>
          <w:szCs w:val="22"/>
        </w:rPr>
        <w:t>Especifique: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44" w:after="0"/>
        <w:jc w:val="left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Consumo de água: ..........................m</w:t>
      </w:r>
      <w:r>
        <w:rPr>
          <w:rFonts w:cs="Arial"/>
          <w:sz w:val="22"/>
          <w:szCs w:val="22"/>
          <w:vertAlign w:val="superscript"/>
        </w:rPr>
        <w:t>3</w:t>
      </w:r>
      <w:r>
        <w:rPr>
          <w:rFonts w:cs="Arial"/>
          <w:sz w:val="22"/>
          <w:szCs w:val="22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Finalidade de uso da água: 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V.1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Nome do Curso d’água (rio, córrego, etc): 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Coordenada do ponto de captação (UTM) WGS 84: ___________/__________________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Número da Portaria de Outorga, do requerimento de outorga ou da Certidão de Dispensa: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 xml:space="preserve">Órgão Emissor ou responsável pela outorga ou pela dispensa de captação: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Vazão Máxima de captação (L/S): _________ diário (m3/dia): 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Nome: 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Consumo médio de água: 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Número do cadastro do poço junto ao IEMA: 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Vazão Máxima de captação (L/S): 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Volume captado diário: 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Outros. Especificar: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VI.1</w:t>
      </w:r>
      <w:r>
        <w:rPr>
          <w:rFonts w:cs="Arial"/>
          <w:b/>
          <w:sz w:val="22"/>
          <w:szCs w:val="22"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VI.1.1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VI.1.2 Descrever o tipo de Tratamento para os Efluentes Domésticos gerados no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VI.1.3 Onde se dá o lançamento do efluente doméstico tratado</w:t>
      </w:r>
      <w:r>
        <w:rPr>
          <w:rFonts w:cs="Arial"/>
          <w:i/>
          <w:sz w:val="22"/>
          <w:szCs w:val="22"/>
        </w:rPr>
        <w:t xml:space="preserve">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Nome do Curso d’água (rio, córrego, etc): 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Coordenadas do ponto de lançamento (UTM) WGS 84: __________ /__________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Número da Portaria de Outorga ou do requerimento de outorga: 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Outro. Especificar:...........................................................................................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VI.1.4 Caso aplicável, informar a periodicidade da Manutenção do sistema de tratamento</w:t>
      </w:r>
      <w:r>
        <w:rPr>
          <w:rFonts w:cs="Arial"/>
          <w:sz w:val="22"/>
          <w:szCs w:val="22"/>
        </w:rPr>
        <w:t>:.............................................................................................................................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  <w:i/>
          <w:sz w:val="22"/>
          <w:szCs w:val="22"/>
        </w:rPr>
        <w:t>........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  <w:b/>
          <w:sz w:val="22"/>
          <w:szCs w:val="22"/>
        </w:rPr>
        <w:t>VI.1.5 Informar o nome da empresa responsável pela Coleta, Transporte e Destinação final dos resíduos sólidos provenientes da limpeza / manutenção do sistema de tratamento:</w:t>
      </w:r>
      <w:r>
        <w:rPr>
          <w:rFonts w:cs="Arial"/>
          <w:i/>
          <w:sz w:val="22"/>
          <w:szCs w:val="22"/>
        </w:rPr>
        <w:t xml:space="preserve"> ........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 da Licença Ambiental: .....................................................................................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VII.  EMISSÕES ATMOSFÉRICAS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VII.1 As máquinas e/ou equipamentos possuem sistema de exaustão de materiais particulados?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Sim.   Quais: 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Não.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VII.2 Caso a resposta do item acima seja positiva, responda quanto às características do local para onde são encaminhados os materiais particulados: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VII.2.1 Local coberto?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VII.2.2 Local enclausurado?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VII.2.3 Possui piso impermeabilizado?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VII.2.4 Encontra-se devidamente dimensionado?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VII.3  Informar a periodicidade da manutenção do sistema de exaustão</w:t>
      </w:r>
      <w:r>
        <w:rPr>
          <w:rFonts w:cs="Arial"/>
          <w:sz w:val="22"/>
          <w:szCs w:val="22"/>
        </w:rPr>
        <w:t>:................................................................................................................................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........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VIII.  EMISSÕES DE RUÍDOS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VIII.1 As máquinas e/ou equipamentos geradores de ruídos encontram-se dentro dos padrões aceitáveis estabelecidos pela Resolução CONAMA 001/1990, NBR 10151/2000 e NBR 10152/1987, ou as que vierem a substituí-las?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lightGray"/>
              </w:rPr>
              <w:t>IX.  GERENCIAMENTO DE RESÍDUOS</w:t>
            </w:r>
            <w:r>
              <w:rPr>
                <w:rFonts w:cs="Arial" w:ascii="Arial" w:hAnsi="Arial"/>
                <w:b/>
                <w:caps/>
                <w:sz w:val="22"/>
                <w:szCs w:val="22"/>
                <w:highlight w:val="lightGray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spacing w:lineRule="auto" w:line="360" w:beforeAutospacing="0" w:before="0" w:afterAutospacing="0" w:after="0"/>
        <w:ind w:left="139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Das ações preventivas e corretivas a serem executadas em situações de gerenciamento incorreto ou acidentes...........................................................................................................................................................................................................................................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Das metas e procedimentos relacionados à minimização da geração de resíduos sólidos, sua reutilização e reciclagem.........................................................................................................................................................................................................................................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Das medidas saneadoras dos passivos ambientais relacionados aos resíduos sólidos..............................................................................................................................................................................................................................................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dotexto"/>
        <w:numPr>
          <w:ilvl w:val="0"/>
          <w:numId w:val="0"/>
        </w:numPr>
        <w:spacing w:lineRule="auto" w:line="360" w:before="0" w:after="0"/>
        <w:ind w:right="23" w:hanging="0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Tabela de referência</w:t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42"/>
        <w:gridCol w:w="779"/>
        <w:gridCol w:w="972"/>
        <w:gridCol w:w="1419"/>
        <w:gridCol w:w="972"/>
        <w:gridCol w:w="1497"/>
        <w:gridCol w:w="920"/>
        <w:gridCol w:w="752"/>
        <w:gridCol w:w="1117"/>
      </w:tblGrid>
      <w:tr>
        <w:trPr>
          <w:trHeight w:val="271" w:hRule="atLeast"/>
        </w:trPr>
        <w:tc>
          <w:tcPr>
            <w:tcW w:w="90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MÊS:</w:t>
            </w:r>
          </w:p>
        </w:tc>
      </w:tr>
      <w:tr>
        <w:trPr>
          <w:trHeight w:val="1247" w:hRule="atLeast"/>
        </w:trPr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779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Destino (IV) </w:t>
              <w:br/>
              <w:t>Nome da empresa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(nº da nota fiscal)</w:t>
              <w:br/>
              <w:t>Nome da empresa</w:t>
            </w:r>
          </w:p>
        </w:tc>
      </w:tr>
      <w:tr>
        <w:trPr>
          <w:trHeight w:val="315" w:hRule="exact"/>
        </w:trPr>
        <w:tc>
          <w:tcPr>
            <w:tcW w:w="6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15" w:hRule="exact"/>
        </w:trPr>
        <w:tc>
          <w:tcPr>
            <w:tcW w:w="6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15" w:hRule="exact"/>
        </w:trPr>
        <w:tc>
          <w:tcPr>
            <w:tcW w:w="6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15" w:hRule="exact"/>
        </w:trPr>
        <w:tc>
          <w:tcPr>
            <w:tcW w:w="6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Exemplos: adapte à realidade da atividade</w:t>
      </w:r>
    </w:p>
    <w:tbl>
      <w:tblPr>
        <w:tblW w:w="15009" w:type="dxa"/>
        <w:jc w:val="left"/>
        <w:tblInd w:w="-213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412"/>
        <w:gridCol w:w="1456"/>
        <w:gridCol w:w="1977"/>
        <w:gridCol w:w="163"/>
      </w:tblGrid>
      <w:tr>
        <w:trPr>
          <w:trHeight w:val="300" w:hRule="atLeast"/>
        </w:trPr>
        <w:tc>
          <w:tcPr>
            <w:tcW w:w="11412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8821" w:type="dxa"/>
              <w:jc w:val="left"/>
              <w:tblInd w:w="7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2166"/>
              <w:gridCol w:w="2165"/>
              <w:gridCol w:w="2165"/>
              <w:gridCol w:w="2324"/>
            </w:tblGrid>
            <w:tr>
              <w:trPr>
                <w:trHeight w:val="454" w:hRule="exact"/>
              </w:trPr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rPr>
                <w:trHeight w:val="449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rPr>
                <w:trHeight w:val="692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509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4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rPr>
                <w:trHeight w:val="693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684" w:hRule="exact"/>
              </w:trPr>
              <w:tc>
                <w:tcPr>
                  <w:tcW w:w="216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rPr>
                <w:trHeight w:val="449" w:hRule="exact"/>
              </w:trPr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5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3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IX.1 Informar a (s) Empresa(s) Responsável (is) </w:t>
      </w:r>
      <w:r>
        <w:rPr>
          <w:rFonts w:cs="Arial"/>
          <w:b/>
          <w:sz w:val="22"/>
          <w:szCs w:val="22"/>
          <w:u w:val="single"/>
        </w:rPr>
        <w:t xml:space="preserve">para coleta, transporte </w:t>
      </w:r>
      <w:r>
        <w:rPr>
          <w:rFonts w:cs="Arial"/>
          <w:b/>
          <w:sz w:val="22"/>
          <w:szCs w:val="22"/>
        </w:rPr>
        <w:t>dos resíduos perigosos:</w:t>
      </w:r>
      <w:r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</w:t>
      </w:r>
      <w:r>
        <w:rPr>
          <w:rFonts w:cs="Arial"/>
          <w:sz w:val="22"/>
          <w:szCs w:val="22"/>
          <w:vertAlign w:val="superscript"/>
        </w:rPr>
        <w:t>(s)</w:t>
      </w:r>
      <w:r>
        <w:rPr>
          <w:rFonts w:cs="Arial"/>
          <w:sz w:val="22"/>
          <w:szCs w:val="22"/>
        </w:rPr>
        <w:t xml:space="preserve"> da Licença(s) Ambiental Vigente:........................................................................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IX.2 Informar a (s) Empresa(s) Responsável (is) </w:t>
      </w:r>
      <w:r>
        <w:rPr>
          <w:rFonts w:cs="Arial"/>
          <w:b/>
          <w:sz w:val="22"/>
          <w:szCs w:val="22"/>
          <w:u w:val="single"/>
        </w:rPr>
        <w:t>para destinação final</w:t>
      </w:r>
      <w:r>
        <w:rPr>
          <w:rFonts w:cs="Arial"/>
          <w:b/>
          <w:sz w:val="22"/>
          <w:szCs w:val="22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</w:t>
      </w:r>
      <w:r>
        <w:rPr>
          <w:rFonts w:cs="Arial"/>
          <w:sz w:val="22"/>
          <w:szCs w:val="22"/>
          <w:vertAlign w:val="superscript"/>
        </w:rPr>
        <w:t>(s)</w:t>
      </w:r>
      <w:r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b/>
          <w:sz w:val="22"/>
          <w:szCs w:val="22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Tabela de referência</w:t>
      </w:r>
    </w:p>
    <w:tbl>
      <w:tblPr>
        <w:tblW w:w="8918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0"/>
        <w:gridCol w:w="1998"/>
        <w:gridCol w:w="1855"/>
        <w:gridCol w:w="1644"/>
      </w:tblGrid>
      <w:tr>
        <w:trPr>
          <w:trHeight w:val="161" w:hRule="atLeast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ind w:left="360" w:hanging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RESÍDUOS </w:t>
            </w:r>
            <w:r>
              <w:rPr>
                <w:rFonts w:cs="Arial"/>
                <w:b/>
                <w:sz w:val="22"/>
                <w:szCs w:val="22"/>
              </w:rPr>
              <w:t>NÂO PERIGOSOS</w:t>
            </w:r>
            <w:r>
              <w:rPr>
                <w:rFonts w:cs="Arial"/>
                <w:sz w:val="22"/>
                <w:szCs w:val="22"/>
              </w:rPr>
              <w:t xml:space="preserve"> GERADOS NA ATIVIDADE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Tipo de resíduo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(1).</w:t>
            </w:r>
            <w:r>
              <w:rPr>
                <w:rFonts w:cs="Arial"/>
                <w:i/>
                <w:sz w:val="22"/>
                <w:szCs w:val="22"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142"/>
                <w:tab w:val="left" w:pos="-284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(2).</w:t>
            </w:r>
            <w:r>
              <w:rPr>
                <w:rFonts w:cs="Arial"/>
                <w:i/>
                <w:sz w:val="22"/>
                <w:szCs w:val="22"/>
              </w:rPr>
              <w:t xml:space="preserve"> Armazenamento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(3).</w:t>
            </w:r>
            <w:r>
              <w:rPr>
                <w:rFonts w:cs="Arial"/>
                <w:i/>
                <w:sz w:val="22"/>
                <w:szCs w:val="22"/>
              </w:rPr>
              <w:t xml:space="preserve">     Destinação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 Resíduos orgânicos provenientes de sobras de alimentos.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 Resíduos domésticos, de varrição e administrativos.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c) Pó de serra.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d) Resíduos de madeira (cavacos, cacos e inservíveis).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e) Resíduos recicláveis (papéis, papelões, plásticos, vidros, borrachas, etc).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f) Resíduos de construção civil (entulho, madeiras, vergalhões, etc)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OBS: Indicar os nºs conrrespondentes aos tipos de acondicionamento, armazenamento e destinação realizados no local. Pode ser indicado mais de um nº por tipo de resíduo.</w:t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3449"/>
        <w:gridCol w:w="2935"/>
      </w:tblGrid>
      <w:tr>
        <w:trPr>
          <w:trHeight w:val="80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(6) Outro. Especificar:.........................................................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(7) Outro. Especificar: ........................................................................................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IX.3 Informar a (s) Empresa(s) Responsável (is) </w:t>
      </w:r>
      <w:r>
        <w:rPr>
          <w:rFonts w:cs="Arial"/>
          <w:b/>
          <w:sz w:val="22"/>
          <w:szCs w:val="22"/>
          <w:u w:val="single"/>
        </w:rPr>
        <w:t xml:space="preserve">para coleta, transporte </w:t>
      </w:r>
      <w:r>
        <w:rPr>
          <w:rFonts w:cs="Arial"/>
          <w:b/>
          <w:sz w:val="22"/>
          <w:szCs w:val="22"/>
        </w:rPr>
        <w:t>dos resíduos:</w:t>
      </w:r>
      <w:r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</w:t>
      </w:r>
      <w:r>
        <w:rPr>
          <w:rFonts w:cs="Arial"/>
          <w:sz w:val="22"/>
          <w:szCs w:val="22"/>
          <w:vertAlign w:val="superscript"/>
        </w:rPr>
        <w:t>(s)</w:t>
      </w:r>
      <w:r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IX.4 Informar a (s) Empresa(s) Responsável (is) </w:t>
      </w:r>
      <w:r>
        <w:rPr>
          <w:rFonts w:cs="Arial"/>
          <w:b/>
          <w:sz w:val="22"/>
          <w:szCs w:val="22"/>
          <w:u w:val="single"/>
        </w:rPr>
        <w:t>para destinação final</w:t>
      </w:r>
      <w:r>
        <w:rPr>
          <w:rFonts w:cs="Arial"/>
          <w:b/>
          <w:sz w:val="22"/>
          <w:szCs w:val="22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</w:t>
      </w:r>
      <w:r>
        <w:rPr>
          <w:rFonts w:cs="Arial"/>
          <w:sz w:val="22"/>
          <w:szCs w:val="22"/>
          <w:vertAlign w:val="superscript"/>
        </w:rPr>
        <w:t>(s)</w:t>
      </w:r>
      <w:r>
        <w:rPr>
          <w:rFonts w:cs="Arial"/>
          <w:sz w:val="22"/>
          <w:szCs w:val="22"/>
        </w:rPr>
        <w:t xml:space="preserve"> da Licença(s) Ambiental Vigente: 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IX.5  Informar se existe na área uma central de estocagem temporária de resíduos sólidos e suas condições construtivas (condição do piso, cobertura, sistema de segregação de resíduos</w:t>
      </w:r>
      <w:r>
        <w:rPr>
          <w:rFonts w:cs="Arial"/>
          <w:sz w:val="22"/>
          <w:szCs w:val="22"/>
        </w:rPr>
        <w:t>).........................................................................................................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b/>
          <w:sz w:val="22"/>
          <w:szCs w:val="22"/>
        </w:rPr>
        <w:t xml:space="preserve">Não há geração de resíduos 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Área de armazenamento temporária de restos inservíveis: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Localização: (  )setor independente; (  )dentro do galpão produtivo; (  )outro descrever:____________________________________________________ 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Piso: (  ) cimentado;    (  ) solo exposto;  (  )outro - descrever: 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Tipo de resíduo(s) armazenado(s):  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Localização: (  )setor independente; (  )dentro do galpão produtivo; (  )outro – descrever: 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56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Capacidade do sistema de contenção (L):___________________________;</w:t>
      </w:r>
    </w:p>
    <w:p>
      <w:pPr>
        <w:pStyle w:val="ListParagraph"/>
        <w:numPr>
          <w:ilvl w:val="0"/>
          <w:numId w:val="5"/>
        </w:numPr>
        <w:spacing w:lineRule="auto" w:line="360"/>
        <w:ind w:left="156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Piso: (  ) Impermeabilizado;  (  ) concretado;  (  )solo exposto; (  ) Outro:________________________________________________________ 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Demais áreas de armazenamento temporário de resíduos sólidos: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Tipo(s) de resíduo(s) armazenado(s): 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Localização: (  )setor independente; (  )dentro do galpão produtivo; (  )outro – descrever: 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Piso: (  ) cimentado;    (  ) solo exposto;  (  )outro - descrever: 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X.  ROTEIRO DE ACESSO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Informar as principais vias de acesso e pontos de referência: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XI.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  <w:b/>
          <w:b/>
          <w:caps/>
          <w:sz w:val="22"/>
          <w:szCs w:val="22"/>
        </w:rPr>
      </w:pPr>
      <w:r>
        <w:rPr>
          <w:rFonts w:cs="Arial"/>
          <w:sz w:val="22"/>
          <w:szCs w:val="22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Poderão ser utilizadas imagens do ORTOFOTOMOSAICO (I3Geo) disponibilizadas no endereço eletrônico do IEMA </w:t>
      </w:r>
      <w:r>
        <w:rPr>
          <w:rFonts w:cs="Arial"/>
          <w:i/>
          <w:sz w:val="22"/>
          <w:szCs w:val="22"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ESTE TÓPICO DEVERÁ CONSTAR EM ANEXO AO PRESENTE DOCUMENTO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XII. RELATÓRIO FOTOGRÁFICO </w:t>
            </w:r>
            <w:r>
              <w:rPr>
                <w:rFonts w:cs="Arial" w:ascii="Arial" w:hAnsi="Arial"/>
                <w:sz w:val="22"/>
                <w:szCs w:val="22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Outros controles adotados.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Declaramos o que consta em anexo.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</w:t>
        <w:softHyphen/>
        <w:softHyphen/>
        <w:softHyphen/>
        <w:softHyphen/>
        <w:softHyphen/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Responsável técnico                                                                Representante Legal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ATENÇÃO: Todas as páginas deste documento deverão ser assinadas.</w:t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Os </w:t>
      </w:r>
      <w:r>
        <w:rPr>
          <w:rFonts w:cs="Arial" w:ascii="Arial" w:hAnsi="Arial"/>
          <w:b/>
          <w:color w:val="000000"/>
          <w:sz w:val="22"/>
          <w:szCs w:val="22"/>
        </w:rPr>
        <w:t>Sistemas de Informação e Diagnóstico</w:t>
      </w:r>
      <w:r>
        <w:rPr>
          <w:rFonts w:cs="Arial" w:ascii="Arial" w:hAnsi="Arial"/>
          <w:color w:val="000000"/>
          <w:sz w:val="22"/>
          <w:szCs w:val="22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cs="Arial" w:ascii="Arial" w:hAnsi="Arial"/>
          <w:b/>
          <w:color w:val="000000"/>
          <w:sz w:val="22"/>
          <w:szCs w:val="22"/>
        </w:rPr>
        <w:t>SID</w:t>
      </w:r>
      <w:r>
        <w:rPr>
          <w:rFonts w:cs="Arial" w:ascii="Arial" w:hAnsi="Arial"/>
          <w:color w:val="000000"/>
          <w:sz w:val="22"/>
          <w:szCs w:val="22"/>
        </w:rPr>
        <w:t xml:space="preserve"> deverá ser complementado com informações pertinentes e relevantes quanto a aspectos não contemplados nos campos acima.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Plano de manutenção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Fluxograma do processo produtivo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Elaborar fluxograma do processo produtivo, evidenciando as possibilidades de geração de efluentes e resíduos sólidos e seus respectivos controle e gerenciamento.</w:t>
      </w:r>
    </w:p>
    <w:p>
      <w:pPr>
        <w:pStyle w:val="Artigo"/>
        <w:spacing w:beforeAutospacing="0" w:before="335" w:afterAutospacing="0" w:after="335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Documentação complementar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lineRule="auto" w:line="360"/>
        <w:ind w:left="1004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Projetos e dimensionamentos dos controles implantados e respectivo ART.</w:t>
      </w:r>
    </w:p>
    <w:p>
      <w:pPr>
        <w:pStyle w:val="Normal"/>
        <w:spacing w:lineRule="auto" w:line="360"/>
        <w:ind w:left="1004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lineRule="auto" w:line="360"/>
        <w:ind w:left="1004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/>
        <w:drawing>
          <wp:inline distT="0" distB="0" distL="0" distR="0">
            <wp:extent cx="5562600" cy="5105400"/>
            <wp:effectExtent l="0" t="0" r="0" b="0"/>
            <wp:docPr id="8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142" w:top="1134" w:footer="251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22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9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c11e4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c11e46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c11e4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426C-5E77-40D8-A315-2C3A01B7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LibreOffice/6.2.7.1$Windows_X86_64 LibreOffice_project/23edc44b61b830b7d749943e020e96f5a7df63bf</Application>
  <Pages>13</Pages>
  <Words>2326</Words>
  <Characters>25589</Characters>
  <CharactersWithSpaces>28166</CharactersWithSpaces>
  <Paragraphs>370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2020-03-17T12:27:00Z</dcterms:created>
  <dc:creator>glibardi</dc:creator>
  <dc:description/>
  <dc:language>pt-BR</dc:language>
  <cp:lastModifiedBy/>
  <dcterms:modified xsi:type="dcterms:W3CDTF">2021-04-14T14:41:05Z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